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1"/>
        <w:gridCol w:w="5664"/>
        <w:tblGridChange w:id="0">
          <w:tblGrid>
            <w:gridCol w:w="3681"/>
            <w:gridCol w:w="5664"/>
          </w:tblGrid>
        </w:tblGridChange>
      </w:tblGrid>
      <w:tr>
        <w:trPr>
          <w:cantSplit w:val="0"/>
          <w:tblHeader w:val="0"/>
        </w:trPr>
        <w:tc>
          <w:tcPr/>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UBND THỊ XÃ BUÔN HỒ</w:t>
            </w:r>
          </w:p>
          <w:p w:rsidR="00000000" w:rsidDel="00000000" w:rsidP="00000000" w:rsidRDefault="00000000" w:rsidRPr="00000000" w14:paraId="00000003">
            <w:pPr>
              <w:jc w:val="center"/>
              <w:rPr>
                <w:b w:val="1"/>
              </w:rPr>
            </w:pPr>
            <w:r w:rsidDel="00000000" w:rsidR="00000000" w:rsidRPr="00000000">
              <w:rPr>
                <w:b w:val="1"/>
                <w:sz w:val="26"/>
                <w:szCs w:val="26"/>
                <w:rtl w:val="0"/>
              </w:rPr>
              <w:t xml:space="preserve">ĐOÀN KIỂM TRA 2808</w:t>
            </w:r>
            <w:r w:rsidDel="00000000" w:rsidR="00000000" w:rsidRPr="00000000">
              <w:rPr>
                <w:rtl w:val="0"/>
              </w:rPr>
            </w:r>
          </w:p>
        </w:tc>
        <w:tc>
          <w:tcPr/>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CỘNG HOÀ XÃ HỘI CHỦ NGHĨA VIỆT NAM</w:t>
            </w:r>
          </w:p>
          <w:p w:rsidR="00000000" w:rsidDel="00000000" w:rsidP="00000000" w:rsidRDefault="00000000" w:rsidRPr="00000000" w14:paraId="00000005">
            <w:pPr>
              <w:jc w:val="center"/>
              <w:rPr>
                <w:b w:val="1"/>
              </w:rPr>
            </w:pPr>
            <w:r w:rsidDel="00000000" w:rsidR="00000000" w:rsidRPr="00000000">
              <w:rPr>
                <w:b w:val="1"/>
                <w:rtl w:val="0"/>
              </w:rPr>
              <w:t xml:space="preserve">Độc lập -Tự do – Hạnh phúc</w:t>
            </w:r>
          </w:p>
        </w:tc>
      </w:tr>
      <w:tr>
        <w:trPr>
          <w:cantSplit w:val="0"/>
          <w:trHeight w:val="636" w:hRule="atLeast"/>
          <w:tblHeader w:val="0"/>
        </w:trPr>
        <w:tc>
          <w:tcPr>
            <w:vAlign w:val="center"/>
          </w:tcPr>
          <w:p w:rsidR="00000000" w:rsidDel="00000000" w:rsidP="00000000" w:rsidRDefault="00000000" w:rsidRPr="00000000" w14:paraId="00000006">
            <w:pPr>
              <w:jc w:val="center"/>
              <w:rPr>
                <w:b w:val="1"/>
              </w:rPr>
            </w:pPr>
            <w:r w:rsidDel="00000000" w:rsidR="00000000" w:rsidRPr="00000000">
              <w:rPr>
                <w:b w:val="1"/>
                <w:rtl w:val="0"/>
              </w:rPr>
              <w:t xml:space="preserve">Tổ kiểm tra số: 1</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-76199</wp:posOffset>
                      </wp:positionV>
                      <wp:extent cx="0" cy="12700"/>
                      <wp:effectExtent b="0" l="0" r="0" t="0"/>
                      <wp:wrapNone/>
                      <wp:docPr id="1555530539" name=""/>
                      <a:graphic>
                        <a:graphicData uri="http://schemas.microsoft.com/office/word/2010/wordprocessingShape">
                          <wps:wsp>
                            <wps:cNvCnPr/>
                            <wps:spPr>
                              <a:xfrm>
                                <a:off x="4869750" y="3780000"/>
                                <a:ext cx="9525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-76199</wp:posOffset>
                      </wp:positionV>
                      <wp:extent cx="0" cy="12700"/>
                      <wp:effectExtent b="0" l="0" r="0" t="0"/>
                      <wp:wrapNone/>
                      <wp:docPr id="155553053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vAlign w:val="center"/>
          </w:tcPr>
          <w:p w:rsidR="00000000" w:rsidDel="00000000" w:rsidP="00000000" w:rsidRDefault="00000000" w:rsidRPr="00000000" w14:paraId="00000007">
            <w:pPr>
              <w:jc w:val="center"/>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711200</wp:posOffset>
                      </wp:positionH>
                      <wp:positionV relativeFrom="paragraph">
                        <wp:posOffset>-38099</wp:posOffset>
                      </wp:positionV>
                      <wp:extent cx="0" cy="12700"/>
                      <wp:effectExtent b="0" l="0" r="0" t="0"/>
                      <wp:wrapNone/>
                      <wp:docPr id="1555530538" name=""/>
                      <a:graphic>
                        <a:graphicData uri="http://schemas.microsoft.com/office/word/2010/wordprocessingShape">
                          <wps:wsp>
                            <wps:cNvCnPr/>
                            <wps:spPr>
                              <a:xfrm>
                                <a:off x="4320475" y="3780000"/>
                                <a:ext cx="20510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-38099</wp:posOffset>
                      </wp:positionV>
                      <wp:extent cx="0" cy="12700"/>
                      <wp:effectExtent b="0" l="0" r="0" t="0"/>
                      <wp:wrapNone/>
                      <wp:docPr id="155553053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line="240" w:lineRule="auto"/>
        <w:jc w:val="center"/>
        <w:rPr>
          <w:b w:val="1"/>
        </w:rPr>
      </w:pPr>
      <w:r w:rsidDel="00000000" w:rsidR="00000000" w:rsidRPr="00000000">
        <w:rPr>
          <w:b w:val="1"/>
          <w:rtl w:val="0"/>
        </w:rPr>
        <w:t xml:space="preserve">BIÊN BẢN</w:t>
      </w:r>
    </w:p>
    <w:p w:rsidR="00000000" w:rsidDel="00000000" w:rsidP="00000000" w:rsidRDefault="00000000" w:rsidRPr="00000000" w14:paraId="0000000A">
      <w:pPr>
        <w:spacing w:line="240" w:lineRule="auto"/>
        <w:jc w:val="center"/>
        <w:rPr>
          <w:b w:val="1"/>
        </w:rPr>
      </w:pPr>
      <w:r w:rsidDel="00000000" w:rsidR="00000000" w:rsidRPr="00000000">
        <w:rPr>
          <w:b w:val="1"/>
          <w:rtl w:val="0"/>
        </w:rPr>
        <w:t xml:space="preserve">Kiểm tra hồ sơ lựa chọn sách giáo khoa (LCSKG) lớp 5, lớp 9</w:t>
      </w:r>
    </w:p>
    <w:p w:rsidR="00000000" w:rsidDel="00000000" w:rsidP="00000000" w:rsidRDefault="00000000" w:rsidRPr="00000000" w14:paraId="0000000B">
      <w:pPr>
        <w:spacing w:line="240" w:lineRule="auto"/>
        <w:jc w:val="center"/>
        <w:rPr>
          <w:b w:val="1"/>
        </w:rPr>
      </w:pPr>
      <w:r w:rsidDel="00000000" w:rsidR="00000000" w:rsidRPr="00000000">
        <w:rPr>
          <w:b w:val="1"/>
          <w:rtl w:val="0"/>
        </w:rPr>
        <w:t xml:space="preserve">năm học 2024-2025 Tại các cơ sở giáo dục phổ thông </w:t>
      </w:r>
    </w:p>
    <w:p w:rsidR="00000000" w:rsidDel="00000000" w:rsidP="00000000" w:rsidRDefault="00000000" w:rsidRPr="00000000" w14:paraId="0000000C">
      <w:pPr>
        <w:spacing w:line="240" w:lineRule="auto"/>
        <w:jc w:val="center"/>
        <w:rPr>
          <w:b w:val="1"/>
        </w:rPr>
      </w:pPr>
      <w:r w:rsidDel="00000000" w:rsidR="00000000" w:rsidRPr="00000000">
        <w:rPr>
          <w:b w:val="1"/>
          <w:rtl w:val="0"/>
        </w:rPr>
        <w:t xml:space="preserve">trên địa bàn thị xã Buôn Hồ</w:t>
      </w:r>
    </w:p>
    <w:p w:rsidR="00000000" w:rsidDel="00000000" w:rsidP="00000000" w:rsidRDefault="00000000" w:rsidRPr="00000000" w14:paraId="0000000D">
      <w:pPr>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1790700</wp:posOffset>
                </wp:positionH>
                <wp:positionV relativeFrom="paragraph">
                  <wp:posOffset>76200</wp:posOffset>
                </wp:positionV>
                <wp:extent cx="0" cy="12700"/>
                <wp:effectExtent b="0" l="0" r="0" t="0"/>
                <wp:wrapNone/>
                <wp:docPr id="1555530540" name=""/>
                <a:graphic>
                  <a:graphicData uri="http://schemas.microsoft.com/office/word/2010/wordprocessingShape">
                    <wps:wsp>
                      <wps:cNvCnPr/>
                      <wps:spPr>
                        <a:xfrm>
                          <a:off x="4266500" y="3780000"/>
                          <a:ext cx="21590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76200</wp:posOffset>
                </wp:positionV>
                <wp:extent cx="0" cy="12700"/>
                <wp:effectExtent b="0" l="0" r="0" t="0"/>
                <wp:wrapNone/>
                <wp:docPr id="155553054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E">
      <w:pPr>
        <w:jc w:val="center"/>
        <w:rPr>
          <w:b w:val="1"/>
          <w:color w:val="ff0000"/>
        </w:rPr>
      </w:pPr>
      <w:r w:rsidDel="00000000" w:rsidR="00000000" w:rsidRPr="00000000">
        <w:rPr>
          <w:b w:val="1"/>
          <w:color w:val="ff0000"/>
          <w:rtl w:val="0"/>
        </w:rPr>
        <w:t xml:space="preserve">Đơn vị được kiểm tra: Trường tiểu học Lê Lợi</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ab/>
        <w:t xml:space="preserve">I. THỜI GIAN, ĐỊA ĐIỂM, THÀNH PHẦN</w:t>
      </w:r>
    </w:p>
    <w:p w:rsidR="00000000" w:rsidDel="00000000" w:rsidP="00000000" w:rsidRDefault="00000000" w:rsidRPr="00000000" w14:paraId="00000011">
      <w:pPr>
        <w:rPr/>
      </w:pPr>
      <w:r w:rsidDel="00000000" w:rsidR="00000000" w:rsidRPr="00000000">
        <w:rPr>
          <w:rtl w:val="0"/>
        </w:rPr>
        <w:tab/>
      </w:r>
      <w:r w:rsidDel="00000000" w:rsidR="00000000" w:rsidRPr="00000000">
        <w:rPr>
          <w:b w:val="1"/>
          <w:rtl w:val="0"/>
        </w:rPr>
        <w:t xml:space="preserve">1. Thời gian:</w:t>
      </w:r>
      <w:r w:rsidDel="00000000" w:rsidR="00000000" w:rsidRPr="00000000">
        <w:rPr>
          <w:rtl w:val="0"/>
        </w:rPr>
        <w:t xml:space="preserve"> Lúc 15 giờ 00 Phút, ngày 24/9/2024</w:t>
      </w:r>
    </w:p>
    <w:p w:rsidR="00000000" w:rsidDel="00000000" w:rsidP="00000000" w:rsidRDefault="00000000" w:rsidRPr="00000000" w14:paraId="00000012">
      <w:pPr>
        <w:rPr/>
      </w:pPr>
      <w:r w:rsidDel="00000000" w:rsidR="00000000" w:rsidRPr="00000000">
        <w:rPr>
          <w:rtl w:val="0"/>
        </w:rPr>
        <w:tab/>
      </w:r>
      <w:r w:rsidDel="00000000" w:rsidR="00000000" w:rsidRPr="00000000">
        <w:rPr>
          <w:b w:val="1"/>
          <w:rtl w:val="0"/>
        </w:rPr>
        <w:t xml:space="preserve">2. Địa điểm:</w:t>
      </w:r>
      <w:r w:rsidDel="00000000" w:rsidR="00000000" w:rsidRPr="00000000">
        <w:rPr>
          <w:rtl w:val="0"/>
        </w:rPr>
        <w:t xml:space="preserve"> Tại Hội trường phòng GD&amp;ĐT thị xã, số 484 Hùng Vương, phường An Bình, thị xã Buôn Hồ, Tỉnh Đắk Lắk.</w:t>
      </w:r>
    </w:p>
    <w:p w:rsidR="00000000" w:rsidDel="00000000" w:rsidP="00000000" w:rsidRDefault="00000000" w:rsidRPr="00000000" w14:paraId="00000013">
      <w:pPr>
        <w:rPr>
          <w:b w:val="1"/>
        </w:rPr>
      </w:pPr>
      <w:r w:rsidDel="00000000" w:rsidR="00000000" w:rsidRPr="00000000">
        <w:rPr>
          <w:b w:val="1"/>
          <w:rtl w:val="0"/>
        </w:rPr>
        <w:tab/>
        <w:t xml:space="preserve">3. Thành phần:</w:t>
      </w:r>
    </w:p>
    <w:p w:rsidR="00000000" w:rsidDel="00000000" w:rsidP="00000000" w:rsidRDefault="00000000" w:rsidRPr="00000000" w14:paraId="00000014">
      <w:pPr>
        <w:rPr>
          <w:b w:val="1"/>
          <w:i w:val="1"/>
        </w:rPr>
      </w:pPr>
      <w:r w:rsidDel="00000000" w:rsidR="00000000" w:rsidRPr="00000000">
        <w:rPr>
          <w:rtl w:val="0"/>
        </w:rPr>
        <w:tab/>
      </w:r>
      <w:r w:rsidDel="00000000" w:rsidR="00000000" w:rsidRPr="00000000">
        <w:rPr>
          <w:b w:val="1"/>
          <w:i w:val="1"/>
          <w:rtl w:val="0"/>
        </w:rPr>
        <w:t xml:space="preserve">3.1. Tổ kiểm tra số:1</w:t>
      </w:r>
    </w:p>
    <w:p w:rsidR="00000000" w:rsidDel="00000000" w:rsidP="00000000" w:rsidRDefault="00000000" w:rsidRPr="00000000" w14:paraId="00000015">
      <w:pPr>
        <w:rPr/>
      </w:pPr>
      <w:r w:rsidDel="00000000" w:rsidR="00000000" w:rsidRPr="00000000">
        <w:rPr>
          <w:rtl w:val="0"/>
        </w:rPr>
        <w:tab/>
        <w:t xml:space="preserve">- Đồng chí: Nguyễn Thị Thuỷ</w:t>
      </w:r>
    </w:p>
    <w:p w:rsidR="00000000" w:rsidDel="00000000" w:rsidP="00000000" w:rsidRDefault="00000000" w:rsidRPr="00000000" w14:paraId="00000016">
      <w:pPr>
        <w:rPr/>
      </w:pPr>
      <w:r w:rsidDel="00000000" w:rsidR="00000000" w:rsidRPr="00000000">
        <w:rPr>
          <w:rtl w:val="0"/>
        </w:rPr>
        <w:tab/>
        <w:t xml:space="preserve">- Đồng chí: Phạm Quang Tiêu</w:t>
      </w:r>
    </w:p>
    <w:p w:rsidR="00000000" w:rsidDel="00000000" w:rsidP="00000000" w:rsidRDefault="00000000" w:rsidRPr="00000000" w14:paraId="00000017">
      <w:pPr>
        <w:rPr>
          <w:b w:val="1"/>
          <w:i w:val="1"/>
        </w:rPr>
      </w:pPr>
      <w:r w:rsidDel="00000000" w:rsidR="00000000" w:rsidRPr="00000000">
        <w:rPr>
          <w:rtl w:val="0"/>
        </w:rPr>
        <w:tab/>
      </w:r>
      <w:r w:rsidDel="00000000" w:rsidR="00000000" w:rsidRPr="00000000">
        <w:rPr>
          <w:b w:val="1"/>
          <w:i w:val="1"/>
          <w:rtl w:val="0"/>
        </w:rPr>
        <w:t xml:space="preserve">3.2. Đơn vị được kiểm tra:</w:t>
      </w:r>
    </w:p>
    <w:p w:rsidR="00000000" w:rsidDel="00000000" w:rsidP="00000000" w:rsidRDefault="00000000" w:rsidRPr="00000000" w14:paraId="00000018">
      <w:pPr>
        <w:rPr/>
      </w:pPr>
      <w:r w:rsidDel="00000000" w:rsidR="00000000" w:rsidRPr="00000000">
        <w:rPr>
          <w:rtl w:val="0"/>
        </w:rPr>
        <w:tab/>
        <w:t xml:space="preserve">- Hiệu trưởng nhà trường: Đ/c Đỗ Mạnh Hà</w:t>
      </w:r>
    </w:p>
    <w:p w:rsidR="00000000" w:rsidDel="00000000" w:rsidP="00000000" w:rsidRDefault="00000000" w:rsidRPr="00000000" w14:paraId="00000019">
      <w:pPr>
        <w:rPr/>
      </w:pPr>
      <w:r w:rsidDel="00000000" w:rsidR="00000000" w:rsidRPr="00000000">
        <w:rPr>
          <w:rtl w:val="0"/>
        </w:rPr>
        <w:tab/>
        <w:t xml:space="preserve">- Thư ký Hội đồng LCSGK cấp trường: Đ/c ……</w:t>
      </w:r>
    </w:p>
    <w:p w:rsidR="00000000" w:rsidDel="00000000" w:rsidP="00000000" w:rsidRDefault="00000000" w:rsidRPr="00000000" w14:paraId="0000001A">
      <w:pPr>
        <w:rPr>
          <w:b w:val="1"/>
        </w:rPr>
      </w:pPr>
      <w:r w:rsidDel="00000000" w:rsidR="00000000" w:rsidRPr="00000000">
        <w:rPr>
          <w:b w:val="1"/>
          <w:rtl w:val="0"/>
        </w:rPr>
        <w:tab/>
        <w:t xml:space="preserve">II. NỘI DUNG KIỂM TRA</w:t>
      </w:r>
    </w:p>
    <w:p w:rsidR="00000000" w:rsidDel="00000000" w:rsidP="00000000" w:rsidRDefault="00000000" w:rsidRPr="00000000" w14:paraId="0000001B">
      <w:pPr>
        <w:rPr>
          <w:b w:val="1"/>
        </w:rPr>
      </w:pPr>
      <w:r w:rsidDel="00000000" w:rsidR="00000000" w:rsidRPr="00000000">
        <w:rPr>
          <w:b w:val="1"/>
          <w:rtl w:val="0"/>
        </w:rPr>
        <w:tab/>
        <w:t xml:space="preserve">1. Việc lưu trữ hồ sơ, văn bản chỉ đạo, hướng dẫn của cấp trên:</w:t>
      </w:r>
    </w:p>
    <w:p w:rsidR="00000000" w:rsidDel="00000000" w:rsidP="00000000" w:rsidRDefault="00000000" w:rsidRPr="00000000" w14:paraId="0000001C">
      <w:pPr>
        <w:rPr>
          <w:b w:val="1"/>
          <w:i w:val="1"/>
        </w:rPr>
      </w:pPr>
      <w:r w:rsidDel="00000000" w:rsidR="00000000" w:rsidRPr="00000000">
        <w:rPr>
          <w:b w:val="1"/>
          <w:i w:val="1"/>
          <w:rtl w:val="0"/>
        </w:rPr>
        <w:tab/>
        <w:t xml:space="preserve">a) Ưu điểm:</w:t>
      </w:r>
    </w:p>
    <w:p w:rsidR="00000000" w:rsidDel="00000000" w:rsidP="00000000" w:rsidRDefault="00000000" w:rsidRPr="00000000" w14:paraId="0000001D">
      <w:pPr>
        <w:rPr/>
      </w:pPr>
      <w:r w:rsidDel="00000000" w:rsidR="00000000" w:rsidRPr="00000000">
        <w:rPr>
          <w:rtl w:val="0"/>
        </w:rPr>
        <w:tab/>
        <w:t xml:space="preserve">- </w:t>
      </w:r>
    </w:p>
    <w:p w:rsidR="00000000" w:rsidDel="00000000" w:rsidP="00000000" w:rsidRDefault="00000000" w:rsidRPr="00000000" w14:paraId="0000001E">
      <w:pPr>
        <w:rPr>
          <w:b w:val="1"/>
          <w:i w:val="1"/>
        </w:rPr>
      </w:pPr>
      <w:r w:rsidDel="00000000" w:rsidR="00000000" w:rsidRPr="00000000">
        <w:rPr>
          <w:b w:val="1"/>
          <w:i w:val="1"/>
          <w:rtl w:val="0"/>
        </w:rPr>
        <w:tab/>
        <w:t xml:space="preserve">b) Tồn tại:</w:t>
      </w:r>
    </w:p>
    <w:p w:rsidR="00000000" w:rsidDel="00000000" w:rsidP="00000000" w:rsidRDefault="00000000" w:rsidRPr="00000000" w14:paraId="0000001F">
      <w:pPr>
        <w:rPr/>
      </w:pPr>
      <w:r w:rsidDel="00000000" w:rsidR="00000000" w:rsidRPr="00000000">
        <w:rPr>
          <w:rtl w:val="0"/>
        </w:rPr>
        <w:tab/>
        <w:t xml:space="preserve">- </w:t>
      </w:r>
    </w:p>
    <w:p w:rsidR="00000000" w:rsidDel="00000000" w:rsidP="00000000" w:rsidRDefault="00000000" w:rsidRPr="00000000" w14:paraId="00000020">
      <w:pPr>
        <w:rPr>
          <w:b w:val="1"/>
        </w:rPr>
      </w:pPr>
      <w:r w:rsidDel="00000000" w:rsidR="00000000" w:rsidRPr="00000000">
        <w:rPr>
          <w:b w:val="1"/>
          <w:rtl w:val="0"/>
        </w:rPr>
        <w:tab/>
        <w:t xml:space="preserve">2. Việc ban hành các văn bản chỉ đạo thực hiện của đơn vị:</w:t>
      </w:r>
    </w:p>
    <w:p w:rsidR="00000000" w:rsidDel="00000000" w:rsidP="00000000" w:rsidRDefault="00000000" w:rsidRPr="00000000" w14:paraId="00000021">
      <w:pPr>
        <w:rPr>
          <w:b w:val="1"/>
          <w:i w:val="1"/>
        </w:rPr>
      </w:pPr>
      <w:r w:rsidDel="00000000" w:rsidR="00000000" w:rsidRPr="00000000">
        <w:rPr>
          <w:b w:val="1"/>
          <w:i w:val="1"/>
          <w:rtl w:val="0"/>
        </w:rPr>
        <w:tab/>
        <w:t xml:space="preserve">a) Ưu điểm:</w:t>
      </w:r>
    </w:p>
    <w:p w:rsidR="00000000" w:rsidDel="00000000" w:rsidP="00000000" w:rsidRDefault="00000000" w:rsidRPr="00000000" w14:paraId="00000022">
      <w:pPr>
        <w:rPr/>
      </w:pPr>
      <w:r w:rsidDel="00000000" w:rsidR="00000000" w:rsidRPr="00000000">
        <w:rPr>
          <w:rtl w:val="0"/>
        </w:rPr>
        <w:tab/>
        <w:t xml:space="preserve">- </w:t>
      </w:r>
    </w:p>
    <w:p w:rsidR="00000000" w:rsidDel="00000000" w:rsidP="00000000" w:rsidRDefault="00000000" w:rsidRPr="00000000" w14:paraId="00000023">
      <w:pPr>
        <w:rPr>
          <w:b w:val="1"/>
          <w:i w:val="1"/>
        </w:rPr>
      </w:pPr>
      <w:r w:rsidDel="00000000" w:rsidR="00000000" w:rsidRPr="00000000">
        <w:rPr>
          <w:b w:val="1"/>
          <w:i w:val="1"/>
          <w:rtl w:val="0"/>
        </w:rPr>
        <w:tab/>
        <w:t xml:space="preserve">b) Tồn tại:</w:t>
      </w:r>
    </w:p>
    <w:p w:rsidR="00000000" w:rsidDel="00000000" w:rsidP="00000000" w:rsidRDefault="00000000" w:rsidRPr="00000000" w14:paraId="00000024">
      <w:pPr>
        <w:rPr/>
      </w:pPr>
      <w:r w:rsidDel="00000000" w:rsidR="00000000" w:rsidRPr="00000000">
        <w:rPr>
          <w:rtl w:val="0"/>
        </w:rPr>
        <w:tab/>
        <w:t xml:space="preserve">- </w:t>
      </w:r>
    </w:p>
    <w:p w:rsidR="00000000" w:rsidDel="00000000" w:rsidP="00000000" w:rsidRDefault="00000000" w:rsidRPr="00000000" w14:paraId="00000025">
      <w:pPr>
        <w:rPr>
          <w:b w:val="1"/>
        </w:rPr>
      </w:pPr>
      <w:r w:rsidDel="00000000" w:rsidR="00000000" w:rsidRPr="00000000">
        <w:rPr>
          <w:b w:val="1"/>
          <w:rtl w:val="0"/>
        </w:rPr>
        <w:tab/>
        <w:t xml:space="preserve">3. Hồ sơ tổ chuyên môn:</w:t>
      </w:r>
    </w:p>
    <w:p w:rsidR="00000000" w:rsidDel="00000000" w:rsidP="00000000" w:rsidRDefault="00000000" w:rsidRPr="00000000" w14:paraId="00000026">
      <w:pPr>
        <w:rPr>
          <w:b w:val="1"/>
          <w:i w:val="1"/>
        </w:rPr>
      </w:pPr>
      <w:r w:rsidDel="00000000" w:rsidR="00000000" w:rsidRPr="00000000">
        <w:rPr>
          <w:b w:val="1"/>
          <w:i w:val="1"/>
          <w:rtl w:val="0"/>
        </w:rPr>
        <w:tab/>
        <w:t xml:space="preserve">a) Ưu điểm:</w:t>
      </w:r>
    </w:p>
    <w:p w:rsidR="00000000" w:rsidDel="00000000" w:rsidP="00000000" w:rsidRDefault="00000000" w:rsidRPr="00000000" w14:paraId="00000027">
      <w:pPr>
        <w:rPr/>
      </w:pPr>
      <w:r w:rsidDel="00000000" w:rsidR="00000000" w:rsidRPr="00000000">
        <w:rPr>
          <w:rtl w:val="0"/>
        </w:rPr>
        <w:tab/>
        <w:t xml:space="preserve">- </w:t>
      </w:r>
    </w:p>
    <w:p w:rsidR="00000000" w:rsidDel="00000000" w:rsidP="00000000" w:rsidRDefault="00000000" w:rsidRPr="00000000" w14:paraId="00000028">
      <w:pPr>
        <w:rPr>
          <w:b w:val="1"/>
          <w:i w:val="1"/>
        </w:rPr>
      </w:pPr>
      <w:r w:rsidDel="00000000" w:rsidR="00000000" w:rsidRPr="00000000">
        <w:rPr>
          <w:b w:val="1"/>
          <w:i w:val="1"/>
          <w:rtl w:val="0"/>
        </w:rPr>
        <w:tab/>
        <w:t xml:space="preserve">b) Tồn tại:</w:t>
      </w:r>
    </w:p>
    <w:p w:rsidR="00000000" w:rsidDel="00000000" w:rsidP="00000000" w:rsidRDefault="00000000" w:rsidRPr="00000000" w14:paraId="00000029">
      <w:pPr>
        <w:rPr/>
      </w:pPr>
      <w:r w:rsidDel="00000000" w:rsidR="00000000" w:rsidRPr="00000000">
        <w:rPr>
          <w:rtl w:val="0"/>
        </w:rPr>
        <w:tab/>
        <w:t xml:space="preserve">- </w:t>
      </w:r>
    </w:p>
    <w:p w:rsidR="00000000" w:rsidDel="00000000" w:rsidP="00000000" w:rsidRDefault="00000000" w:rsidRPr="00000000" w14:paraId="0000002A">
      <w:pPr>
        <w:rPr>
          <w:b w:val="1"/>
        </w:rPr>
      </w:pPr>
      <w:r w:rsidDel="00000000" w:rsidR="00000000" w:rsidRPr="00000000">
        <w:rPr>
          <w:b w:val="1"/>
          <w:rtl w:val="0"/>
        </w:rPr>
        <w:tab/>
        <w:t xml:space="preserve">4. Hồ sơ Hội đồng LCSGK và Nhà trường</w:t>
      </w:r>
    </w:p>
    <w:p w:rsidR="00000000" w:rsidDel="00000000" w:rsidP="00000000" w:rsidRDefault="00000000" w:rsidRPr="00000000" w14:paraId="0000002B">
      <w:pPr>
        <w:rPr>
          <w:b w:val="1"/>
          <w:i w:val="1"/>
        </w:rPr>
      </w:pPr>
      <w:r w:rsidDel="00000000" w:rsidR="00000000" w:rsidRPr="00000000">
        <w:rPr>
          <w:b w:val="1"/>
          <w:i w:val="1"/>
          <w:rtl w:val="0"/>
        </w:rPr>
        <w:tab/>
        <w:t xml:space="preserve">a) Ưu điểm:</w:t>
      </w:r>
    </w:p>
    <w:p w:rsidR="00000000" w:rsidDel="00000000" w:rsidP="00000000" w:rsidRDefault="00000000" w:rsidRPr="00000000" w14:paraId="0000002C">
      <w:pPr>
        <w:rPr/>
      </w:pPr>
      <w:r w:rsidDel="00000000" w:rsidR="00000000" w:rsidRPr="00000000">
        <w:rPr>
          <w:rtl w:val="0"/>
        </w:rPr>
        <w:tab/>
        <w:t xml:space="preserve">- </w:t>
      </w:r>
    </w:p>
    <w:p w:rsidR="00000000" w:rsidDel="00000000" w:rsidP="00000000" w:rsidRDefault="00000000" w:rsidRPr="00000000" w14:paraId="0000002D">
      <w:pPr>
        <w:rPr>
          <w:b w:val="1"/>
          <w:i w:val="1"/>
        </w:rPr>
      </w:pPr>
      <w:r w:rsidDel="00000000" w:rsidR="00000000" w:rsidRPr="00000000">
        <w:rPr>
          <w:b w:val="1"/>
          <w:i w:val="1"/>
          <w:rtl w:val="0"/>
        </w:rPr>
        <w:tab/>
        <w:t xml:space="preserve">b) Tồn tại:</w:t>
      </w:r>
    </w:p>
    <w:p w:rsidR="00000000" w:rsidDel="00000000" w:rsidP="00000000" w:rsidRDefault="00000000" w:rsidRPr="00000000" w14:paraId="0000002E">
      <w:pPr>
        <w:rPr/>
      </w:pPr>
      <w:r w:rsidDel="00000000" w:rsidR="00000000" w:rsidRPr="00000000">
        <w:rPr>
          <w:rtl w:val="0"/>
        </w:rPr>
        <w:tab/>
        <w:t xml:space="preserve">- </w:t>
      </w:r>
    </w:p>
    <w:p w:rsidR="00000000" w:rsidDel="00000000" w:rsidP="00000000" w:rsidRDefault="00000000" w:rsidRPr="00000000" w14:paraId="0000002F">
      <w:pPr>
        <w:rPr>
          <w:b w:val="1"/>
        </w:rPr>
      </w:pPr>
      <w:r w:rsidDel="00000000" w:rsidR="00000000" w:rsidRPr="00000000">
        <w:rPr>
          <w:b w:val="1"/>
          <w:rtl w:val="0"/>
        </w:rPr>
        <w:tab/>
        <w:t xml:space="preserve">5. Hồ sơ kiểm tra nội bộ về nội dung LCSGK của nhà trường:</w:t>
      </w:r>
    </w:p>
    <w:p w:rsidR="00000000" w:rsidDel="00000000" w:rsidP="00000000" w:rsidRDefault="00000000" w:rsidRPr="00000000" w14:paraId="00000030">
      <w:pPr>
        <w:rPr>
          <w:b w:val="1"/>
          <w:i w:val="1"/>
        </w:rPr>
      </w:pPr>
      <w:r w:rsidDel="00000000" w:rsidR="00000000" w:rsidRPr="00000000">
        <w:rPr>
          <w:b w:val="1"/>
          <w:i w:val="1"/>
          <w:rtl w:val="0"/>
        </w:rPr>
        <w:tab/>
        <w:t xml:space="preserve">a) Ưu điểm:</w:t>
      </w:r>
    </w:p>
    <w:p w:rsidR="00000000" w:rsidDel="00000000" w:rsidP="00000000" w:rsidRDefault="00000000" w:rsidRPr="00000000" w14:paraId="00000031">
      <w:pPr>
        <w:rPr/>
      </w:pPr>
      <w:r w:rsidDel="00000000" w:rsidR="00000000" w:rsidRPr="00000000">
        <w:rPr>
          <w:rtl w:val="0"/>
        </w:rPr>
        <w:tab/>
        <w:t xml:space="preserve">- </w:t>
      </w:r>
    </w:p>
    <w:p w:rsidR="00000000" w:rsidDel="00000000" w:rsidP="00000000" w:rsidRDefault="00000000" w:rsidRPr="00000000" w14:paraId="00000032">
      <w:pPr>
        <w:rPr>
          <w:b w:val="1"/>
          <w:i w:val="1"/>
        </w:rPr>
      </w:pPr>
      <w:r w:rsidDel="00000000" w:rsidR="00000000" w:rsidRPr="00000000">
        <w:rPr>
          <w:b w:val="1"/>
          <w:i w:val="1"/>
          <w:rtl w:val="0"/>
        </w:rPr>
        <w:tab/>
        <w:t xml:space="preserve">b) Tồn tại:</w:t>
      </w:r>
    </w:p>
    <w:p w:rsidR="00000000" w:rsidDel="00000000" w:rsidP="00000000" w:rsidRDefault="00000000" w:rsidRPr="00000000" w14:paraId="00000033">
      <w:pPr>
        <w:rPr/>
      </w:pPr>
      <w:r w:rsidDel="00000000" w:rsidR="00000000" w:rsidRPr="00000000">
        <w:rPr>
          <w:rtl w:val="0"/>
        </w:rPr>
        <w:tab/>
        <w:t xml:space="preserve">- </w:t>
      </w:r>
    </w:p>
    <w:p w:rsidR="00000000" w:rsidDel="00000000" w:rsidP="00000000" w:rsidRDefault="00000000" w:rsidRPr="00000000" w14:paraId="00000034">
      <w:pPr>
        <w:rPr>
          <w:b w:val="1"/>
        </w:rPr>
      </w:pPr>
      <w:r w:rsidDel="00000000" w:rsidR="00000000" w:rsidRPr="00000000">
        <w:rPr>
          <w:b w:val="1"/>
          <w:rtl w:val="0"/>
        </w:rPr>
        <w:tab/>
        <w:t xml:space="preserve">III. NHẬN XÉT CHUNG</w:t>
      </w:r>
    </w:p>
    <w:p w:rsidR="00000000" w:rsidDel="00000000" w:rsidP="00000000" w:rsidRDefault="00000000" w:rsidRPr="00000000" w14:paraId="00000035">
      <w:pPr>
        <w:rPr>
          <w:b w:val="1"/>
        </w:rPr>
      </w:pPr>
      <w:r w:rsidDel="00000000" w:rsidR="00000000" w:rsidRPr="00000000">
        <w:rPr>
          <w:b w:val="1"/>
          <w:rtl w:val="0"/>
        </w:rPr>
        <w:tab/>
        <w:t xml:space="preserve">1. Ưu điểm:</w:t>
      </w:r>
    </w:p>
    <w:p w:rsidR="00000000" w:rsidDel="00000000" w:rsidP="00000000" w:rsidRDefault="00000000" w:rsidRPr="00000000" w14:paraId="00000036">
      <w:pPr>
        <w:rPr/>
      </w:pPr>
      <w:r w:rsidDel="00000000" w:rsidR="00000000" w:rsidRPr="00000000">
        <w:rPr>
          <w:rtl w:val="0"/>
        </w:rPr>
        <w:tab/>
        <w:t xml:space="preserve">- </w:t>
      </w:r>
    </w:p>
    <w:p w:rsidR="00000000" w:rsidDel="00000000" w:rsidP="00000000" w:rsidRDefault="00000000" w:rsidRPr="00000000" w14:paraId="00000037">
      <w:pPr>
        <w:rPr>
          <w:b w:val="1"/>
        </w:rPr>
      </w:pPr>
      <w:r w:rsidDel="00000000" w:rsidR="00000000" w:rsidRPr="00000000">
        <w:rPr>
          <w:b w:val="1"/>
          <w:rtl w:val="0"/>
        </w:rPr>
        <w:tab/>
        <w:t xml:space="preserve">2. Tồn tai hạn chế:</w:t>
      </w:r>
    </w:p>
    <w:p w:rsidR="00000000" w:rsidDel="00000000" w:rsidP="00000000" w:rsidRDefault="00000000" w:rsidRPr="00000000" w14:paraId="00000038">
      <w:pPr>
        <w:rPr/>
      </w:pPr>
      <w:r w:rsidDel="00000000" w:rsidR="00000000" w:rsidRPr="00000000">
        <w:rPr>
          <w:rtl w:val="0"/>
        </w:rPr>
        <w:tab/>
        <w:t xml:space="preserve">- </w:t>
      </w:r>
    </w:p>
    <w:p w:rsidR="00000000" w:rsidDel="00000000" w:rsidP="00000000" w:rsidRDefault="00000000" w:rsidRPr="00000000" w14:paraId="00000039">
      <w:pPr>
        <w:rPr>
          <w:b w:val="1"/>
        </w:rPr>
      </w:pPr>
      <w:r w:rsidDel="00000000" w:rsidR="00000000" w:rsidRPr="00000000">
        <w:rPr>
          <w:b w:val="1"/>
          <w:rtl w:val="0"/>
        </w:rPr>
        <w:tab/>
        <w:t xml:space="preserve">3. Những nội dung đề nghị điều chỉnh, bổ sung (nếu có)</w:t>
      </w:r>
    </w:p>
    <w:p w:rsidR="00000000" w:rsidDel="00000000" w:rsidP="00000000" w:rsidRDefault="00000000" w:rsidRPr="00000000" w14:paraId="0000003A">
      <w:pPr>
        <w:rPr/>
      </w:pPr>
      <w:r w:rsidDel="00000000" w:rsidR="00000000" w:rsidRPr="00000000">
        <w:rPr>
          <w:rtl w:val="0"/>
        </w:rPr>
        <w:tab/>
        <w:t xml:space="preserve">- </w:t>
      </w:r>
    </w:p>
    <w:p w:rsidR="00000000" w:rsidDel="00000000" w:rsidP="00000000" w:rsidRDefault="00000000" w:rsidRPr="00000000" w14:paraId="0000003B">
      <w:pPr>
        <w:rPr/>
      </w:pPr>
      <w:r w:rsidDel="00000000" w:rsidR="00000000" w:rsidRPr="00000000">
        <w:rPr>
          <w:rtl w:val="0"/>
        </w:rPr>
        <w:tab/>
        <w:t xml:space="preserve">Biên bản kết thúc lúc….. giờ cùng ngày. Các nội dung được Tổ kiểm tra và đơn vị được kiểm tra thống nhất cao. Biên bản được lập thành 02 bản. Mỗi bên giữ 01 bản và có giá trị như nhau./.</w:t>
      </w:r>
    </w:p>
    <w:tbl>
      <w:tblPr>
        <w:tblStyle w:val="Table2"/>
        <w:tblW w:w="934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1"/>
        <w:gridCol w:w="5664"/>
        <w:tblGridChange w:id="0">
          <w:tblGrid>
            <w:gridCol w:w="3681"/>
            <w:gridCol w:w="5664"/>
          </w:tblGrid>
        </w:tblGridChange>
      </w:tblGrid>
      <w:tr>
        <w:trPr>
          <w:cantSplit w:val="0"/>
          <w:tblHeader w:val="0"/>
        </w:trPr>
        <w:tc>
          <w:tcPr/>
          <w:p w:rsidR="00000000" w:rsidDel="00000000" w:rsidP="00000000" w:rsidRDefault="00000000" w:rsidRPr="00000000" w14:paraId="0000003C">
            <w:pPr>
              <w:jc w:val="center"/>
              <w:rPr>
                <w:b w:val="1"/>
              </w:rPr>
            </w:pPr>
            <w:r w:rsidDel="00000000" w:rsidR="00000000" w:rsidRPr="00000000">
              <w:rPr>
                <w:b w:val="1"/>
                <w:rtl w:val="0"/>
              </w:rPr>
              <w:t xml:space="preserve">ĐẠI DIỆN NHÀ TRƯỜNG</w:t>
            </w:r>
          </w:p>
          <w:p w:rsidR="00000000" w:rsidDel="00000000" w:rsidP="00000000" w:rsidRDefault="00000000" w:rsidRPr="00000000" w14:paraId="0000003D">
            <w:pPr>
              <w:jc w:val="center"/>
              <w:rPr>
                <w:i w:val="1"/>
              </w:rPr>
            </w:pPr>
            <w:r w:rsidDel="00000000" w:rsidR="00000000" w:rsidRPr="00000000">
              <w:rPr>
                <w:i w:val="1"/>
                <w:rtl w:val="0"/>
              </w:rPr>
              <w:t xml:space="preserve">(Ký tên, đóng dấu)</w:t>
            </w:r>
          </w:p>
        </w:tc>
        <w:tc>
          <w:tcPr/>
          <w:p w:rsidR="00000000" w:rsidDel="00000000" w:rsidP="00000000" w:rsidRDefault="00000000" w:rsidRPr="00000000" w14:paraId="0000003E">
            <w:pPr>
              <w:jc w:val="center"/>
              <w:rPr>
                <w:b w:val="1"/>
              </w:rPr>
            </w:pPr>
            <w:r w:rsidDel="00000000" w:rsidR="00000000" w:rsidRPr="00000000">
              <w:rPr>
                <w:b w:val="1"/>
                <w:rtl w:val="0"/>
              </w:rPr>
              <w:t xml:space="preserve">TM. ĐOÀN KIỂM TRA</w:t>
            </w:r>
          </w:p>
          <w:p w:rsidR="00000000" w:rsidDel="00000000" w:rsidP="00000000" w:rsidRDefault="00000000" w:rsidRPr="00000000" w14:paraId="0000003F">
            <w:pPr>
              <w:jc w:val="center"/>
              <w:rPr>
                <w:b w:val="1"/>
              </w:rPr>
            </w:pPr>
            <w:r w:rsidDel="00000000" w:rsidR="00000000" w:rsidRPr="00000000">
              <w:rPr>
                <w:b w:val="1"/>
                <w:rtl w:val="0"/>
              </w:rPr>
              <w:t xml:space="preserve">TỔ KIỂM TRA SỐ 1</w:t>
            </w:r>
          </w:p>
          <w:p w:rsidR="00000000" w:rsidDel="00000000" w:rsidP="00000000" w:rsidRDefault="00000000" w:rsidRPr="00000000" w14:paraId="00000040">
            <w:pPr>
              <w:jc w:val="center"/>
              <w:rPr>
                <w:i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1">
            <w:pPr>
              <w:jc w:val="center"/>
              <w:rPr>
                <w:b w:val="1"/>
              </w:rPr>
            </w:pP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rtl w:val="0"/>
              </w:rPr>
            </w:r>
          </w:p>
          <w:p w:rsidR="00000000" w:rsidDel="00000000" w:rsidP="00000000" w:rsidRDefault="00000000" w:rsidRPr="00000000" w14:paraId="00000043">
            <w:pPr>
              <w:jc w:val="center"/>
              <w:rPr>
                <w:b w:val="1"/>
              </w:rPr>
            </w:pPr>
            <w:r w:rsidDel="00000000" w:rsidR="00000000" w:rsidRPr="00000000">
              <w:rPr>
                <w:rtl w:val="0"/>
              </w:rPr>
            </w:r>
          </w:p>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b w:val="1"/>
                <w:rtl w:val="0"/>
              </w:rPr>
              <w:t xml:space="preserve">                                                            Nguyễn Thị Thuỷ    Phạm Quang Tiêu</w:t>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b w:val="1"/>
                <w:rtl w:val="0"/>
              </w:rPr>
              <w:t xml:space="preserve">TỔ TRƯỞNG TỔ TIỂU HỌC/THCS</w:t>
            </w:r>
          </w:p>
          <w:p w:rsidR="00000000" w:rsidDel="00000000" w:rsidP="00000000" w:rsidRDefault="00000000" w:rsidRPr="00000000" w14:paraId="00000049">
            <w:pPr>
              <w:jc w:val="center"/>
              <w:rPr>
                <w:i w:val="1"/>
              </w:rPr>
            </w:pPr>
            <w:r w:rsidDel="00000000" w:rsidR="00000000" w:rsidRPr="00000000">
              <w:rPr>
                <w:i w:val="1"/>
                <w:rtl w:val="0"/>
              </w:rPr>
              <w:t xml:space="preserve">(Ký tên, đóng dấu Phòng GD&amp;ĐT thị xã)</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ab/>
      </w:r>
    </w:p>
    <w:sectPr>
      <w:pgSz w:h="16840" w:w="11907"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14FB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14FB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14FB4"/>
    <w:pPr>
      <w:keepNext w:val="1"/>
      <w:keepLines w:val="1"/>
      <w:spacing w:after="80" w:before="160"/>
      <w:outlineLvl w:val="2"/>
    </w:pPr>
    <w:rPr>
      <w:rFonts w:asciiTheme="minorHAnsi" w:cstheme="majorBidi" w:eastAsiaTheme="majorEastAsia" w:hAnsiTheme="minorHAnsi"/>
      <w:color w:val="0f4761" w:themeColor="accent1" w:themeShade="0000BF"/>
      <w:szCs w:val="28"/>
    </w:rPr>
  </w:style>
  <w:style w:type="paragraph" w:styleId="Heading4">
    <w:name w:val="heading 4"/>
    <w:basedOn w:val="Normal"/>
    <w:next w:val="Normal"/>
    <w:link w:val="Heading4Char"/>
    <w:uiPriority w:val="9"/>
    <w:semiHidden w:val="1"/>
    <w:unhideWhenUsed w:val="1"/>
    <w:qFormat w:val="1"/>
    <w:rsid w:val="00F14FB4"/>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14FB4"/>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F14FB4"/>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14FB4"/>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F14FB4"/>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14FB4"/>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14FB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14FB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14FB4"/>
    <w:rPr>
      <w:rFonts w:asciiTheme="minorHAnsi" w:cstheme="majorBidi" w:eastAsiaTheme="majorEastAsia" w:hAnsiTheme="minorHAnsi"/>
      <w:color w:val="0f4761" w:themeColor="accent1" w:themeShade="0000BF"/>
      <w:szCs w:val="28"/>
    </w:rPr>
  </w:style>
  <w:style w:type="character" w:styleId="Heading4Char" w:customStyle="1">
    <w:name w:val="Heading 4 Char"/>
    <w:basedOn w:val="DefaultParagraphFont"/>
    <w:link w:val="Heading4"/>
    <w:uiPriority w:val="9"/>
    <w:semiHidden w:val="1"/>
    <w:rsid w:val="00F14FB4"/>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F14FB4"/>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F14FB4"/>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F14FB4"/>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F14FB4"/>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F14FB4"/>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F14FB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14FB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14FB4"/>
    <w:pPr>
      <w:numPr>
        <w:ilvl w:val="1"/>
      </w:numPr>
      <w:spacing w:after="160"/>
    </w:pPr>
    <w:rPr>
      <w:rFonts w:asciiTheme="minorHAnsi" w:cstheme="majorBidi" w:eastAsiaTheme="majorEastAsia" w:hAnsiTheme="minorHAnsi"/>
      <w:color w:val="595959" w:themeColor="text1" w:themeTint="0000A6"/>
      <w:spacing w:val="15"/>
      <w:szCs w:val="28"/>
    </w:rPr>
  </w:style>
  <w:style w:type="character" w:styleId="SubtitleChar" w:customStyle="1">
    <w:name w:val="Subtitle Char"/>
    <w:basedOn w:val="DefaultParagraphFont"/>
    <w:link w:val="Subtitle"/>
    <w:uiPriority w:val="11"/>
    <w:rsid w:val="00F14FB4"/>
    <w:rPr>
      <w:rFonts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QuoteChar"/>
    <w:uiPriority w:val="29"/>
    <w:qFormat w:val="1"/>
    <w:rsid w:val="00F14FB4"/>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F14FB4"/>
    <w:rPr>
      <w:i w:val="1"/>
      <w:iCs w:val="1"/>
      <w:color w:val="404040" w:themeColor="text1" w:themeTint="0000BF"/>
    </w:rPr>
  </w:style>
  <w:style w:type="paragraph" w:styleId="ListParagraph">
    <w:name w:val="List Paragraph"/>
    <w:basedOn w:val="Normal"/>
    <w:uiPriority w:val="34"/>
    <w:qFormat w:val="1"/>
    <w:rsid w:val="00F14FB4"/>
    <w:pPr>
      <w:ind w:left="720"/>
      <w:contextualSpacing w:val="1"/>
    </w:pPr>
  </w:style>
  <w:style w:type="character" w:styleId="IntenseEmphasis">
    <w:name w:val="Intense Emphasis"/>
    <w:basedOn w:val="DefaultParagraphFont"/>
    <w:uiPriority w:val="21"/>
    <w:qFormat w:val="1"/>
    <w:rsid w:val="00F14FB4"/>
    <w:rPr>
      <w:i w:val="1"/>
      <w:iCs w:val="1"/>
      <w:color w:val="0f4761" w:themeColor="accent1" w:themeShade="0000BF"/>
    </w:rPr>
  </w:style>
  <w:style w:type="paragraph" w:styleId="IntenseQuote">
    <w:name w:val="Intense Quote"/>
    <w:basedOn w:val="Normal"/>
    <w:next w:val="Normal"/>
    <w:link w:val="IntenseQuoteChar"/>
    <w:uiPriority w:val="30"/>
    <w:qFormat w:val="1"/>
    <w:rsid w:val="00F14FB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14FB4"/>
    <w:rPr>
      <w:i w:val="1"/>
      <w:iCs w:val="1"/>
      <w:color w:val="0f4761" w:themeColor="accent1" w:themeShade="0000BF"/>
    </w:rPr>
  </w:style>
  <w:style w:type="character" w:styleId="IntenseReference">
    <w:name w:val="Intense Reference"/>
    <w:basedOn w:val="DefaultParagraphFont"/>
    <w:uiPriority w:val="32"/>
    <w:qFormat w:val="1"/>
    <w:rsid w:val="00F14FB4"/>
    <w:rPr>
      <w:b w:val="1"/>
      <w:bCs w:val="1"/>
      <w:smallCaps w:val="1"/>
      <w:color w:val="0f4761" w:themeColor="accent1" w:themeShade="0000BF"/>
      <w:spacing w:val="5"/>
    </w:rPr>
  </w:style>
  <w:style w:type="table" w:styleId="TableGrid">
    <w:name w:val="Table Grid"/>
    <w:basedOn w:val="TableNormal"/>
    <w:uiPriority w:val="39"/>
    <w:rsid w:val="00F14FB4"/>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160" w:lineRule="auto"/>
    </w:pPr>
    <w:rPr>
      <w:rFonts w:ascii="Aptos" w:cs="Aptos" w:eastAsia="Aptos" w:hAnsi="Aptos"/>
      <w:color w:val="595959"/>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6h1lDeA0QkZZd7asDMTEasphg==">CgMxLjA4AHIhMW96TDVGQlVnbTJTTjRIOTUtNXBIc0ROd21yZlZILUdu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2024-09-24T03:12:00Z</dcterms:created>
  <dc:creator>PHƯƠNG NGUYỄN</dc:creator>
</cp:coreProperties>
</file>